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4651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4651A">
              <w:rPr>
                <w:rFonts w:ascii="Times New Roman" w:hAnsi="Times New Roman" w:cs="Times New Roman"/>
                <w:sz w:val="28"/>
              </w:rPr>
              <w:t>№ 209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5F5E1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5ECF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D5ECF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</w:t>
            </w:r>
            <w:r w:rsidRPr="006E3FC9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деятельности мэрии города Новосибирска</w:t>
            </w:r>
            <w:proofErr w:type="gramEnd"/>
            <w:r w:rsidRPr="006E3FC9">
              <w:rPr>
                <w:rFonts w:ascii="Times New Roman" w:hAnsi="Times New Roman" w:cs="Times New Roman"/>
                <w:sz w:val="28"/>
                <w:szCs w:val="28"/>
              </w:rPr>
              <w:t xml:space="preserve"> по продаже жилых помещений, находящихся в муниципальной собственности города Новосибирска за 2020 – текущий период 2022 года</w:t>
            </w: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5F5E1F">
        <w:rPr>
          <w:rFonts w:ascii="Times New Roman" w:hAnsi="Times New Roman" w:cs="Times New Roman"/>
          <w:sz w:val="28"/>
          <w:szCs w:val="28"/>
        </w:rPr>
        <w:t>о</w:t>
      </w:r>
      <w:r w:rsidR="005F5E1F" w:rsidRPr="00ED5ECF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5F5E1F" w:rsidRPr="00ED5ECF">
        <w:rPr>
          <w:rFonts w:ascii="Times New Roman" w:hAnsi="Times New Roman" w:cs="Times New Roman"/>
          <w:sz w:val="28"/>
          <w:szCs w:val="28"/>
        </w:rPr>
        <w:t>города Новосибирска проверки</w:t>
      </w:r>
      <w:r w:rsidR="005F5E1F" w:rsidRPr="006E3FC9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мэрии города Новосибирска</w:t>
      </w:r>
      <w:proofErr w:type="gramEnd"/>
      <w:r w:rsidR="005F5E1F" w:rsidRPr="006E3FC9">
        <w:rPr>
          <w:rFonts w:ascii="Times New Roman" w:hAnsi="Times New Roman" w:cs="Times New Roman"/>
          <w:sz w:val="28"/>
          <w:szCs w:val="28"/>
        </w:rPr>
        <w:t xml:space="preserve"> по продаже жилых помещений, находящихся в муниципальной собственности города Новосибирска за 2020 – текущий период 2022 года</w:t>
      </w:r>
      <w:r w:rsidR="005A4A44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B0150" w:rsidRPr="00143920" w:rsidRDefault="0074651A" w:rsidP="00EB015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B0150" w:rsidRPr="00F34AC1">
        <w:rPr>
          <w:rFonts w:ascii="Times New Roman" w:hAnsi="Times New Roman" w:cs="Times New Roman"/>
          <w:color w:val="000000" w:themeColor="text1"/>
          <w:sz w:val="28"/>
          <w:szCs w:val="28"/>
        </w:rPr>
        <w:t>. Направить материалы проверки и копию настоящего решения в постоянную комиссию Совета депутатов города Новосибирска по муниципальной собственности и в постоянную комиссию Совета депутатов города Новосибирска по градостроительству.</w:t>
      </w:r>
      <w:r w:rsidR="00EB0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15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B0150" w:rsidRDefault="00EB0150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EB0150">
        <w:tc>
          <w:tcPr>
            <w:tcW w:w="4807" w:type="dxa"/>
          </w:tcPr>
          <w:p w:rsidR="00EA6E12" w:rsidRPr="00F40534" w:rsidRDefault="0074651A" w:rsidP="007465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06" w:type="dxa"/>
          </w:tcPr>
          <w:p w:rsidR="00EA6E12" w:rsidRPr="00F40534" w:rsidRDefault="00EA6E12" w:rsidP="00746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74651A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651A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4651A">
              <w:rPr>
                <w:rFonts w:ascii="Times New Roman" w:hAnsi="Times New Roman"/>
                <w:sz w:val="28"/>
                <w:szCs w:val="28"/>
              </w:rPr>
              <w:t>Колпаков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E2F6B"/>
    <w:rsid w:val="005E7967"/>
    <w:rsid w:val="005F4EF3"/>
    <w:rsid w:val="005F5E1F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4651A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0150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4AC1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E09-CBE3-4A19-8707-BEC46B16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116</cp:revision>
  <cp:lastPrinted>2022-11-29T06:43:00Z</cp:lastPrinted>
  <dcterms:created xsi:type="dcterms:W3CDTF">2020-10-06T10:57:00Z</dcterms:created>
  <dcterms:modified xsi:type="dcterms:W3CDTF">2023-04-04T05:17:00Z</dcterms:modified>
</cp:coreProperties>
</file>